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RECLAMACIÓN POR DAÑOS Y PERJUICIOS DERIVADOS DE FILTRACIONES DE AGUA</w:t>
      </w:r>
    </w:p>
    <w:p/>
    <w:p>
      <w:r>
        <w:rPr>
          <w:b/>
          <w:sz w:val="20"/>
        </w:rPr>
        <w:t>RECLAMANTE: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     Domicilio: _________________________________</w:t>
      </w:r>
    </w:p>
    <w:p>
      <w:r>
        <w:rPr>
          <w:b w:val="0"/>
          <w:sz w:val="20"/>
        </w:rPr>
        <w:t>Teléfono: ___________________     Correo electrónico: ________________________</w:t>
      </w:r>
    </w:p>
    <w:p/>
    <w:p>
      <w:r>
        <w:rPr>
          <w:b/>
          <w:sz w:val="20"/>
        </w:rPr>
        <w:t>RECLAMADO:</w:t>
      </w:r>
    </w:p>
    <w:p>
      <w:r>
        <w:rPr>
          <w:b w:val="0"/>
          <w:sz w:val="20"/>
        </w:rPr>
        <w:t>D./Dña. o Comunidad/Empresa: ________________________________________________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Teléfono: ___________________     Correo electrónico: 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PRIMERO.- Que en la vivienda sita en ____________________________________________________, de la que soy propietario/a o arrendatario/a, se han producido daños materiales como consecuencia de filtraciones de agua provenientes de la vivienda, local o instalación situada en ____________________________________________________.</w:t>
      </w:r>
    </w:p>
    <w:p>
      <w:r>
        <w:rPr>
          <w:b w:val="0"/>
          <w:sz w:val="20"/>
        </w:rPr>
        <w:t>SEGUNDO.- Que tales filtraciones han provocado los siguientes daños: _____________________________________________________________________________________________________________________________.</w:t>
      </w:r>
    </w:p>
    <w:p>
      <w:r>
        <w:rPr>
          <w:b w:val="0"/>
          <w:sz w:val="20"/>
        </w:rPr>
        <w:t>TERCERO.- Que los daños han sido documentados mediante fotografías, informes periciales y/o facturas de reparación, que se adjuntan a la presente reclamación.</w:t>
      </w:r>
    </w:p>
    <w:p>
      <w:r>
        <w:rPr>
          <w:b w:val="0"/>
          <w:sz w:val="20"/>
        </w:rPr>
        <w:t>CUARTO.- Que, en virtud de lo dispuesto en la Ley de Propiedad Horizontal, Código Civil y demás normativa aplicable, corresponde al responsable de la causa de los daños asumir su reparación y abonar la indemnización correspondiente por los perjuicios ocasionados.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 xml:space="preserve">Que se sirva atender esta reclamación y, en el plazo más breve posible, se proceda a: </w:t>
      </w:r>
    </w:p>
    <w:p>
      <w:r>
        <w:rPr>
          <w:b w:val="0"/>
          <w:sz w:val="20"/>
        </w:rPr>
        <w:t>- Reparar los daños ocasionados en mi vivienda/local, restaurando la situación anterior a la producción de los mismos.</w:t>
      </w:r>
    </w:p>
    <w:p>
      <w:r>
        <w:rPr>
          <w:b w:val="0"/>
          <w:sz w:val="20"/>
        </w:rPr>
        <w:t>- Reembolsar la cantidad de __________ euros, correspondiente a los gastos de reparación y/o indemnización por los daños y perjuicios sufridos.</w:t>
      </w:r>
    </w:p>
    <w:p>
      <w:r>
        <w:rPr>
          <w:b w:val="0"/>
          <w:sz w:val="20"/>
        </w:rPr>
        <w:t>Que, en caso de no recibir respuesta o solución satisfactoria en el plazo de __ días, me veré en la necesidad de ejercitar las acciones legales que correspondan en defensa de mis derechos e intereses.</w:t>
      </w:r>
    </w:p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1. Fotografías de los daños.</w:t>
      </w:r>
    </w:p>
    <w:p>
      <w:r>
        <w:rPr>
          <w:b w:val="0"/>
          <w:sz w:val="20"/>
        </w:rPr>
        <w:t>2. Informes técnicos o periciales.</w:t>
      </w:r>
    </w:p>
    <w:p>
      <w:r>
        <w:rPr>
          <w:b w:val="0"/>
          <w:sz w:val="20"/>
        </w:rPr>
        <w:t>3. Facturas o presupuestos de reparación.</w:t>
      </w:r>
    </w:p>
    <w:p>
      <w:r>
        <w:rPr>
          <w:b w:val="0"/>
          <w:sz w:val="20"/>
        </w:rPr>
        <w:t>4. Copia de comunicaciones previas.</w:t>
      </w:r>
    </w:p>
    <w:p>
      <w:r>
        <w:rPr>
          <w:b w:val="0"/>
          <w:sz w:val="20"/>
        </w:rPr>
        <w:t>5. Cualquier otra documentación relevante.</w:t>
      </w:r>
    </w:p>
    <w:p/>
    <w:p/>
    <w:p>
      <w:r>
        <w:rPr>
          <w:b/>
          <w:sz w:val="20"/>
        </w:rPr>
        <w:t>EL/LA RECLAMANTE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https://experto-reclamaciones.com/reclamacion-danos-por-agua/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reclamacion-danos-por-agua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